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3F69" w14:textId="0CB048B3" w:rsidR="00C53945" w:rsidRPr="008A5DBA" w:rsidRDefault="00C53945">
      <w:pPr>
        <w:rPr>
          <w:rFonts w:ascii="Arial" w:hAnsi="Arial" w:cs="Arial"/>
          <w:color w:val="222222"/>
          <w:shd w:val="clear" w:color="auto" w:fill="FFFFFF"/>
        </w:rPr>
      </w:pPr>
      <w:r w:rsidRPr="00C53945">
        <w:rPr>
          <w:rFonts w:ascii="Montserrat SemiBold" w:hAnsi="Montserrat SemiBold"/>
          <w:sz w:val="40"/>
          <w:szCs w:val="40"/>
        </w:rPr>
        <w:t>Post Title</w:t>
      </w:r>
      <w:r w:rsidR="008A5DBA">
        <w:rPr>
          <w:rFonts w:ascii="Montserrat SemiBold" w:hAnsi="Montserrat SemiBold"/>
          <w:sz w:val="40"/>
          <w:szCs w:val="40"/>
        </w:rPr>
        <w:t xml:space="preserve">  </w:t>
      </w:r>
      <w:r w:rsidRPr="00C5394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ontserrat SemiBold" w:hAnsi="Montserrat SemiBold"/>
          <w:sz w:val="40"/>
          <w:szCs w:val="40"/>
        </w:rPr>
        <w:br/>
      </w:r>
      <w:r w:rsidRPr="00C53945">
        <w:rPr>
          <w:rFonts w:ascii="Montserrat Light" w:hAnsi="Montserrat Light"/>
          <w:sz w:val="32"/>
          <w:szCs w:val="32"/>
        </w:rPr>
        <w:t>Post Subtitle</w:t>
      </w:r>
      <w:r w:rsidR="008A5DBA">
        <w:rPr>
          <w:rFonts w:ascii="Montserrat Light" w:hAnsi="Montserrat Light"/>
          <w:sz w:val="32"/>
          <w:szCs w:val="32"/>
        </w:rPr>
        <w:t xml:space="preserve">   </w:t>
      </w:r>
      <w:r>
        <w:rPr>
          <w:rFonts w:ascii="Montserrat Light" w:hAnsi="Montserrat Light"/>
          <w:sz w:val="32"/>
          <w:szCs w:val="32"/>
        </w:rPr>
        <w:br/>
      </w:r>
    </w:p>
    <w:p w14:paraId="0D795BF4" w14:textId="34857F89" w:rsidR="00C53945" w:rsidRDefault="00C53945">
      <w:pPr>
        <w:rPr>
          <w:rFonts w:ascii="Montserrat Light" w:hAnsi="Montserrat Light" w:cs="Arial"/>
          <w:i/>
        </w:rPr>
      </w:pPr>
      <w:r w:rsidRPr="00C53945">
        <w:rPr>
          <w:rFonts w:ascii="Montserrat Light" w:hAnsi="Montserrat Light" w:cs="Arial"/>
        </w:rPr>
        <w:t>Name of Author; Program and Year of Study</w:t>
      </w:r>
      <w:r w:rsidR="00897838">
        <w:rPr>
          <w:rFonts w:ascii="Montserrat Light" w:hAnsi="Montserrat Light" w:cs="Arial"/>
        </w:rPr>
        <w:t xml:space="preserve"> </w:t>
      </w:r>
      <w:r w:rsidRPr="00C53945">
        <w:rPr>
          <w:rFonts w:ascii="Montserrat Light" w:hAnsi="Montserrat Light" w:cs="Arial"/>
        </w:rPr>
        <w:br/>
      </w:r>
      <w:r w:rsidRPr="00897838">
        <w:rPr>
          <w:rFonts w:ascii="Montserrat Light" w:hAnsi="Montserrat Light" w:cs="Arial"/>
          <w:i/>
          <w:color w:val="AEAAAA" w:themeColor="background2" w:themeShade="BF"/>
          <w:sz w:val="18"/>
          <w:szCs w:val="18"/>
        </w:rPr>
        <w:t>Example: Joh</w:t>
      </w:r>
      <w:bookmarkStart w:id="0" w:name="_GoBack"/>
      <w:bookmarkEnd w:id="0"/>
      <w:r w:rsidRPr="00897838">
        <w:rPr>
          <w:rFonts w:ascii="Montserrat Light" w:hAnsi="Montserrat Light" w:cs="Arial"/>
          <w:i/>
          <w:color w:val="AEAAAA" w:themeColor="background2" w:themeShade="BF"/>
          <w:sz w:val="18"/>
          <w:szCs w:val="18"/>
        </w:rPr>
        <w:t>n Stein (MAUD ’19)</w:t>
      </w:r>
    </w:p>
    <w:p w14:paraId="13CFD47D" w14:textId="5885FEE6" w:rsidR="008A5DBA" w:rsidRPr="00C53945" w:rsidRDefault="008A5DBA">
      <w:pPr>
        <w:rPr>
          <w:rFonts w:ascii="Montserrat Light" w:hAnsi="Montserrat Light" w:cs="Arial"/>
        </w:rPr>
      </w:pPr>
    </w:p>
    <w:p w14:paraId="671AEA2D" w14:textId="16CF8890" w:rsidR="00C53945" w:rsidRDefault="00C53945">
      <w:pPr>
        <w:rPr>
          <w:rFonts w:ascii="Lora" w:hAnsi="Lora" w:cs="Arial"/>
        </w:rPr>
      </w:pPr>
    </w:p>
    <w:p w14:paraId="32B6AAD8" w14:textId="50A2C34E" w:rsidR="008A5DBA" w:rsidRDefault="008A5DBA">
      <w:pPr>
        <w:rPr>
          <w:rFonts w:ascii="Lora" w:hAnsi="Lora" w:cs="Arial"/>
        </w:rPr>
      </w:pPr>
      <w:r>
        <w:rPr>
          <w:rFonts w:ascii="Lora" w:hAnsi="Lora" w:cs="Arial"/>
        </w:rPr>
        <w:t>Image:</w:t>
      </w:r>
      <w:r w:rsidR="00FF2A99">
        <w:rPr>
          <w:rFonts w:ascii="Lora" w:hAnsi="Lora" w:cs="Arial"/>
        </w:rPr>
        <w:t xml:space="preserve"> ( </w:t>
      </w:r>
      <w:r w:rsidR="00EC6E25">
        <w:rPr>
          <w:rFonts w:ascii="Lora" w:hAnsi="Lora" w:cs="Arial"/>
        </w:rPr>
        <w:t>Please send 1-3 images as email attachments along with your post)</w:t>
      </w:r>
    </w:p>
    <w:p w14:paraId="428883CF" w14:textId="3010928B" w:rsidR="008A5DBA" w:rsidRDefault="008A5DBA">
      <w:pPr>
        <w:rPr>
          <w:rFonts w:ascii="Lora" w:hAnsi="Lora" w:cs="Arial"/>
        </w:rPr>
      </w:pPr>
    </w:p>
    <w:p w14:paraId="26C92989" w14:textId="5D3CD0BF" w:rsidR="008A5DBA" w:rsidRDefault="008A5DBA">
      <w:pPr>
        <w:rPr>
          <w:rFonts w:ascii="Lora" w:hAnsi="Lora" w:cs="Arial"/>
        </w:rPr>
      </w:pPr>
      <w:r>
        <w:rPr>
          <w:rFonts w:ascii="Lora" w:hAnsi="Lora" w:cs="Arial"/>
        </w:rPr>
        <w:t xml:space="preserve">Image Credit/Bibliography : </w:t>
      </w:r>
      <w:r>
        <w:rPr>
          <w:rFonts w:ascii="Lora" w:hAnsi="Lora" w:cs="Arial"/>
        </w:rPr>
        <w:br/>
      </w:r>
    </w:p>
    <w:p w14:paraId="4591537C" w14:textId="586A58E0" w:rsidR="00C53945" w:rsidRDefault="00C53945">
      <w:pPr>
        <w:rPr>
          <w:rFonts w:ascii="Lora" w:hAnsi="Lora" w:cs="Arial"/>
        </w:rPr>
      </w:pPr>
      <w:r>
        <w:rPr>
          <w:rFonts w:ascii="Lora" w:hAnsi="Lora" w:cs="Arial"/>
        </w:rPr>
        <w:t>Body Text ( approx. 500 words)</w:t>
      </w:r>
    </w:p>
    <w:p w14:paraId="5C520259" w14:textId="01211897" w:rsidR="00C53945" w:rsidRDefault="00C53945">
      <w:pPr>
        <w:rPr>
          <w:rFonts w:ascii="Arial" w:hAnsi="Arial" w:cs="Arial"/>
          <w:color w:val="222222"/>
          <w:shd w:val="clear" w:color="auto" w:fill="FFFFFF"/>
        </w:rPr>
      </w:pPr>
    </w:p>
    <w:p w14:paraId="5CC6CF73" w14:textId="3D5983D9" w:rsidR="00C53945" w:rsidRDefault="00C53945">
      <w:pPr>
        <w:rPr>
          <w:rFonts w:ascii="Arial" w:hAnsi="Arial" w:cs="Arial"/>
          <w:color w:val="222222"/>
          <w:shd w:val="clear" w:color="auto" w:fill="FFFFFF"/>
        </w:rPr>
      </w:pPr>
    </w:p>
    <w:p w14:paraId="506D8050" w14:textId="6DB90D3A" w:rsidR="008A5DBA" w:rsidRPr="008A5DBA" w:rsidRDefault="008A5DBA">
      <w:pPr>
        <w:rPr>
          <w:rFonts w:ascii="Lora" w:hAnsi="Lora" w:cs="Arial"/>
          <w:color w:val="222222"/>
          <w:shd w:val="clear" w:color="auto" w:fill="FFFFFF"/>
        </w:rPr>
      </w:pPr>
      <w:r w:rsidRPr="008A5DBA">
        <w:rPr>
          <w:rFonts w:ascii="Lora" w:hAnsi="Lora" w:cs="Arial"/>
          <w:color w:val="222222"/>
          <w:shd w:val="clear" w:color="auto" w:fill="FFFFFF"/>
        </w:rPr>
        <w:t xml:space="preserve">Tags: </w:t>
      </w:r>
    </w:p>
    <w:p w14:paraId="72CD7B1A" w14:textId="07F96CB7" w:rsidR="008A5DBA" w:rsidRPr="00897838" w:rsidRDefault="008A5DBA">
      <w:pPr>
        <w:rPr>
          <w:rFonts w:ascii="Lora" w:hAnsi="Lora" w:cs="Arial"/>
          <w:i/>
          <w:color w:val="AEAAAA" w:themeColor="background2" w:themeShade="BF"/>
          <w:sz w:val="18"/>
          <w:szCs w:val="18"/>
          <w:shd w:val="clear" w:color="auto" w:fill="FFFFFF"/>
        </w:rPr>
      </w:pPr>
      <w:r w:rsidRPr="00897838">
        <w:rPr>
          <w:rFonts w:ascii="Lora" w:hAnsi="Lora" w:cs="Arial"/>
          <w:i/>
          <w:color w:val="AEAAAA" w:themeColor="background2" w:themeShade="BF"/>
          <w:sz w:val="18"/>
          <w:szCs w:val="18"/>
          <w:shd w:val="clear" w:color="auto" w:fill="FFFFFF"/>
        </w:rPr>
        <w:t>Example: urban, design, public, discipline, definition</w:t>
      </w:r>
      <w:r w:rsidRPr="00897838">
        <w:rPr>
          <w:rFonts w:ascii="Lora" w:hAnsi="Lora" w:cs="Arial"/>
          <w:i/>
          <w:color w:val="AEAAAA" w:themeColor="background2" w:themeShade="BF"/>
          <w:sz w:val="18"/>
          <w:szCs w:val="18"/>
          <w:shd w:val="clear" w:color="auto" w:fill="FFFFFF"/>
        </w:rPr>
        <w:br/>
        <w:t>(Please enter text separated by commas)</w:t>
      </w:r>
    </w:p>
    <w:p w14:paraId="06CC6447" w14:textId="6A2FA951" w:rsidR="008A5DBA" w:rsidRDefault="008A5DBA">
      <w:pPr>
        <w:rPr>
          <w:rFonts w:ascii="Lora" w:hAnsi="Lora" w:cs="Arial"/>
          <w:i/>
          <w:color w:val="222222"/>
          <w:shd w:val="clear" w:color="auto" w:fill="FFFFFF"/>
        </w:rPr>
      </w:pPr>
    </w:p>
    <w:p w14:paraId="592AD8AF" w14:textId="5D173D14" w:rsidR="00B47D29" w:rsidRDefault="008A5DBA" w:rsidP="00B47D29">
      <w:pPr>
        <w:rPr>
          <w:rFonts w:ascii="Lora" w:hAnsi="Lora" w:cs="Arial"/>
          <w:color w:val="222222"/>
          <w:shd w:val="clear" w:color="auto" w:fill="FFFFFF"/>
        </w:rPr>
      </w:pPr>
      <w:r>
        <w:rPr>
          <w:rFonts w:ascii="Lora" w:hAnsi="Lora" w:cs="Arial"/>
          <w:color w:val="222222"/>
          <w:shd w:val="clear" w:color="auto" w:fill="FFFFFF"/>
        </w:rPr>
        <w:t>Bibliography:</w:t>
      </w:r>
      <w:r w:rsidR="00B47D29" w:rsidRPr="00B47D29">
        <w:rPr>
          <w:rFonts w:ascii="Lora" w:hAnsi="Lora" w:cs="Arial"/>
          <w:color w:val="222222"/>
          <w:shd w:val="clear" w:color="auto" w:fill="FFFFFF"/>
        </w:rPr>
        <w:t xml:space="preserve"> </w:t>
      </w:r>
    </w:p>
    <w:p w14:paraId="7E3A5CBC" w14:textId="4C0B92A2" w:rsidR="008A5DBA" w:rsidRPr="00B47D29" w:rsidRDefault="008A5DBA" w:rsidP="00B47D29">
      <w:pPr>
        <w:rPr>
          <w:rFonts w:ascii="Lora" w:hAnsi="Lora" w:cs="Arial"/>
          <w:i/>
          <w:color w:val="AEAAAA" w:themeColor="background2" w:themeShade="BF"/>
          <w:sz w:val="18"/>
          <w:szCs w:val="18"/>
          <w:shd w:val="clear" w:color="auto" w:fill="FFFFFF"/>
        </w:rPr>
      </w:pPr>
      <w:r>
        <w:rPr>
          <w:rFonts w:ascii="Lora" w:hAnsi="Lora" w:cs="Arial"/>
          <w:color w:val="222222"/>
          <w:shd w:val="clear" w:color="auto" w:fill="FFFFFF"/>
        </w:rPr>
        <w:br/>
      </w:r>
      <w:r w:rsidRPr="00897838">
        <w:rPr>
          <w:rFonts w:ascii="Lora" w:hAnsi="Lora" w:cs="Arial"/>
          <w:i/>
          <w:color w:val="AEAAAA" w:themeColor="background2" w:themeShade="BF"/>
          <w:sz w:val="18"/>
          <w:szCs w:val="18"/>
          <w:shd w:val="clear" w:color="auto" w:fill="FFFFFF"/>
        </w:rPr>
        <w:t>Example</w:t>
      </w:r>
      <w:r w:rsidRPr="00B47D29">
        <w:rPr>
          <w:rFonts w:ascii="Lora" w:hAnsi="Lora" w:cs="Arial"/>
          <w:i/>
          <w:color w:val="AEAAAA" w:themeColor="background2" w:themeShade="BF"/>
          <w:sz w:val="18"/>
          <w:szCs w:val="18"/>
          <w:shd w:val="clear" w:color="auto" w:fill="FFFFFF"/>
        </w:rPr>
        <w:t>:</w:t>
      </w:r>
      <w:r w:rsidR="00B47D29" w:rsidRPr="00B47D29">
        <w:rPr>
          <w:rFonts w:ascii="Lora" w:hAnsi="Lora" w:cs="Arial"/>
          <w:i/>
          <w:color w:val="AEAAAA" w:themeColor="background2" w:themeShade="BF"/>
          <w:sz w:val="18"/>
          <w:szCs w:val="18"/>
          <w:shd w:val="clear" w:color="auto" w:fill="FFFFFF"/>
        </w:rPr>
        <w:t xml:space="preserve"> (Please follow APA, MLA or Chicago style citations)</w:t>
      </w:r>
    </w:p>
    <w:p w14:paraId="53CE7DC7" w14:textId="77777777" w:rsidR="008A5DBA" w:rsidRPr="006B2DC8" w:rsidRDefault="008A5DBA" w:rsidP="00B47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Lora" w:eastAsia="Times New Roman" w:hAnsi="Lora" w:cs="Times New Roman"/>
          <w:i/>
          <w:color w:val="AEAAAA" w:themeColor="background2" w:themeShade="BF"/>
          <w:sz w:val="18"/>
          <w:szCs w:val="18"/>
        </w:rPr>
      </w:pPr>
      <w:r w:rsidRPr="006B2DC8">
        <w:rPr>
          <w:rFonts w:ascii="Lora" w:eastAsia="Times New Roman" w:hAnsi="Lora" w:cs="Times New Roman"/>
          <w:i/>
          <w:color w:val="AEAAAA" w:themeColor="background2" w:themeShade="BF"/>
          <w:sz w:val="18"/>
          <w:szCs w:val="18"/>
        </w:rPr>
        <w:t>Howell, Ocean.</w:t>
      </w:r>
      <w:r w:rsidRPr="006B2DC8">
        <w:rPr>
          <w:rFonts w:ascii="Lora" w:eastAsia="Times New Roman" w:hAnsi="Lora" w:cs="Times New Roman"/>
          <w:i/>
          <w:iCs/>
          <w:color w:val="AEAAAA" w:themeColor="background2" w:themeShade="BF"/>
          <w:sz w:val="18"/>
          <w:szCs w:val="18"/>
        </w:rPr>
        <w:t> The Poetics of Security: Skateboarding, Urban Design, and the New Public</w:t>
      </w:r>
      <w:r w:rsidRPr="006B2DC8">
        <w:rPr>
          <w:rFonts w:ascii="Lora" w:eastAsia="Times New Roman" w:hAnsi="Lora" w:cs="Times New Roman"/>
          <w:i/>
          <w:color w:val="AEAAAA" w:themeColor="background2" w:themeShade="BF"/>
          <w:sz w:val="18"/>
          <w:szCs w:val="18"/>
        </w:rPr>
        <w:t> </w:t>
      </w:r>
      <w:r w:rsidRPr="006B2DC8">
        <w:rPr>
          <w:rFonts w:ascii="Lora" w:eastAsia="Times New Roman" w:hAnsi="Lora" w:cs="Times New Roman"/>
          <w:i/>
          <w:iCs/>
          <w:color w:val="AEAAAA" w:themeColor="background2" w:themeShade="BF"/>
          <w:sz w:val="18"/>
          <w:szCs w:val="18"/>
        </w:rPr>
        <w:t>Space</w:t>
      </w:r>
      <w:r w:rsidRPr="006B2DC8">
        <w:rPr>
          <w:rFonts w:ascii="Lora" w:eastAsia="Times New Roman" w:hAnsi="Lora" w:cs="Times New Roman"/>
          <w:i/>
          <w:color w:val="AEAAAA" w:themeColor="background2" w:themeShade="BF"/>
          <w:sz w:val="18"/>
          <w:szCs w:val="18"/>
        </w:rPr>
        <w:t>, published online at http://urbanpolicy.net/wpcontent/ uploads/2013/02/Howell_2001_Poetics-of-Security_NoPix.pdf , 2001.</w:t>
      </w:r>
      <w:r w:rsidRPr="006B2DC8">
        <w:rPr>
          <w:rFonts w:ascii="Lora" w:eastAsia="Times New Roman" w:hAnsi="Lora" w:cs="Times New Roman"/>
          <w:i/>
          <w:color w:val="AEAAAA" w:themeColor="background2" w:themeShade="BF"/>
          <w:sz w:val="18"/>
          <w:szCs w:val="18"/>
        </w:rPr>
        <w:br/>
        <w:t> </w:t>
      </w:r>
    </w:p>
    <w:p w14:paraId="33BC100A" w14:textId="77777777" w:rsidR="008A5DBA" w:rsidRPr="006B2DC8" w:rsidRDefault="008A5DBA" w:rsidP="00B47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Lora" w:eastAsia="Times New Roman" w:hAnsi="Lora" w:cs="Times New Roman"/>
          <w:i/>
          <w:color w:val="AEAAAA" w:themeColor="background2" w:themeShade="BF"/>
          <w:sz w:val="18"/>
          <w:szCs w:val="18"/>
        </w:rPr>
      </w:pPr>
      <w:r w:rsidRPr="006B2DC8">
        <w:rPr>
          <w:rFonts w:ascii="Lora" w:eastAsia="Times New Roman" w:hAnsi="Lora" w:cs="Times New Roman"/>
          <w:i/>
          <w:color w:val="AEAAAA" w:themeColor="background2" w:themeShade="BF"/>
          <w:sz w:val="18"/>
          <w:szCs w:val="18"/>
        </w:rPr>
        <w:t>Sevilla-Buitrago, Alvaro. </w:t>
      </w:r>
      <w:r w:rsidRPr="006B2DC8">
        <w:rPr>
          <w:rFonts w:ascii="Lora" w:eastAsia="Times New Roman" w:hAnsi="Lora" w:cs="Times New Roman"/>
          <w:i/>
          <w:iCs/>
          <w:color w:val="AEAAAA" w:themeColor="background2" w:themeShade="BF"/>
          <w:sz w:val="18"/>
          <w:szCs w:val="18"/>
        </w:rPr>
        <w:t xml:space="preserve">Central Park against the streets: the enclosure of public </w:t>
      </w:r>
      <w:proofErr w:type="spellStart"/>
      <w:r w:rsidRPr="006B2DC8">
        <w:rPr>
          <w:rFonts w:ascii="Lora" w:eastAsia="Times New Roman" w:hAnsi="Lora" w:cs="Times New Roman"/>
          <w:i/>
          <w:iCs/>
          <w:color w:val="AEAAAA" w:themeColor="background2" w:themeShade="BF"/>
          <w:sz w:val="18"/>
          <w:szCs w:val="18"/>
        </w:rPr>
        <w:t>spacecultures</w:t>
      </w:r>
      <w:proofErr w:type="spellEnd"/>
      <w:r w:rsidRPr="006B2DC8">
        <w:rPr>
          <w:rFonts w:ascii="Lora" w:eastAsia="Times New Roman" w:hAnsi="Lora" w:cs="Times New Roman"/>
          <w:i/>
          <w:iCs/>
          <w:color w:val="AEAAAA" w:themeColor="background2" w:themeShade="BF"/>
          <w:sz w:val="18"/>
          <w:szCs w:val="18"/>
        </w:rPr>
        <w:t xml:space="preserve"> in mid-nineteenth century New York</w:t>
      </w:r>
      <w:r w:rsidRPr="006B2DC8">
        <w:rPr>
          <w:rFonts w:ascii="Lora" w:eastAsia="Times New Roman" w:hAnsi="Lora" w:cs="Times New Roman"/>
          <w:i/>
          <w:color w:val="AEAAAA" w:themeColor="background2" w:themeShade="BF"/>
          <w:sz w:val="18"/>
          <w:szCs w:val="18"/>
        </w:rPr>
        <w:t>, Social &amp; Cultural Geography 15, 2, 2014, pp 151-171</w:t>
      </w:r>
    </w:p>
    <w:p w14:paraId="1B184085" w14:textId="77777777" w:rsidR="008A5DBA" w:rsidRDefault="008A5DBA">
      <w:pPr>
        <w:rPr>
          <w:rFonts w:ascii="Lora" w:hAnsi="Lora" w:cs="Arial"/>
          <w:color w:val="222222"/>
          <w:shd w:val="clear" w:color="auto" w:fill="FFFFFF"/>
        </w:rPr>
      </w:pPr>
    </w:p>
    <w:p w14:paraId="2CD4DF9C" w14:textId="44207BC5" w:rsidR="008A5DBA" w:rsidRPr="008A5DBA" w:rsidRDefault="008A5DBA">
      <w:pPr>
        <w:rPr>
          <w:rFonts w:ascii="Lora" w:hAnsi="Lora" w:cs="Arial"/>
          <w:color w:val="222222"/>
          <w:shd w:val="clear" w:color="auto" w:fill="FFFFFF"/>
        </w:rPr>
      </w:pPr>
    </w:p>
    <w:p w14:paraId="21E9863D" w14:textId="77777777" w:rsidR="008A5DBA" w:rsidRPr="008A5DBA" w:rsidRDefault="008A5DBA">
      <w:pPr>
        <w:rPr>
          <w:rFonts w:ascii="Lora" w:hAnsi="Lora" w:cs="Arial"/>
          <w:i/>
          <w:color w:val="222222"/>
          <w:shd w:val="clear" w:color="auto" w:fill="FFFFFF"/>
        </w:rPr>
      </w:pPr>
    </w:p>
    <w:sectPr w:rsidR="008A5DBA" w:rsidRPr="008A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Lora">
    <w:altName w:val="Calibri"/>
    <w:charset w:val="00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A1B89"/>
    <w:multiLevelType w:val="multilevel"/>
    <w:tmpl w:val="F58EE59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EA"/>
    <w:rsid w:val="00320481"/>
    <w:rsid w:val="00517FAB"/>
    <w:rsid w:val="006B2DC8"/>
    <w:rsid w:val="007051EA"/>
    <w:rsid w:val="00894694"/>
    <w:rsid w:val="00897838"/>
    <w:rsid w:val="008A5DBA"/>
    <w:rsid w:val="00B47D29"/>
    <w:rsid w:val="00C53945"/>
    <w:rsid w:val="00EC6E25"/>
    <w:rsid w:val="00EE4DB1"/>
    <w:rsid w:val="00FB076F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77B4"/>
  <w15:chartTrackingRefBased/>
  <w15:docId w15:val="{2AD6829B-0B79-458B-AA25-5D5A63E0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945"/>
    <w:rPr>
      <w:color w:val="808080"/>
    </w:rPr>
  </w:style>
  <w:style w:type="character" w:styleId="Emphasis">
    <w:name w:val="Emphasis"/>
    <w:basedOn w:val="DefaultParagraphFont"/>
    <w:uiPriority w:val="20"/>
    <w:qFormat/>
    <w:rsid w:val="008A5DBA"/>
    <w:rPr>
      <w:i/>
      <w:iCs/>
    </w:rPr>
  </w:style>
  <w:style w:type="paragraph" w:styleId="ListParagraph">
    <w:name w:val="List Paragraph"/>
    <w:basedOn w:val="Normal"/>
    <w:uiPriority w:val="34"/>
    <w:qFormat/>
    <w:rsid w:val="00B4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8504-6117-4F99-982E-F11483E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Sen, Sudeshna</dc:creator>
  <cp:keywords/>
  <dc:description/>
  <cp:lastModifiedBy>Laura Greenberg</cp:lastModifiedBy>
  <cp:revision>2</cp:revision>
  <cp:lastPrinted>2018-03-18T19:32:00Z</cp:lastPrinted>
  <dcterms:created xsi:type="dcterms:W3CDTF">2019-09-20T18:27:00Z</dcterms:created>
  <dcterms:modified xsi:type="dcterms:W3CDTF">2019-09-20T18:27:00Z</dcterms:modified>
</cp:coreProperties>
</file>